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4D1DE" w14:textId="77777777" w:rsidR="00467A16" w:rsidRPr="00467A16" w:rsidRDefault="00467A16" w:rsidP="00467A16">
      <w:pPr>
        <w:rPr>
          <w:b/>
          <w:bCs/>
        </w:rPr>
      </w:pPr>
      <w:r w:rsidRPr="00467A16">
        <w:rPr>
          <w:b/>
          <w:bCs/>
        </w:rPr>
        <w:t>01. 什么是 Embedding？</w:t>
      </w:r>
    </w:p>
    <w:p w14:paraId="2FB3DE15" w14:textId="77777777" w:rsidR="00467A16" w:rsidRPr="00467A16" w:rsidRDefault="00467A16" w:rsidP="00467A16">
      <w:r w:rsidRPr="00467A16">
        <w:t>要想使用向量数据库的相似性搜索，存储的数据必须是向量，那么如何将高维度的文字、图片、视频等非结构化数据转换成向量呢？这个时候就需要使用到 Embedding 嵌入模型了，例如下方就是 Embedding 嵌入模型的运行流程：</w:t>
      </w:r>
    </w:p>
    <w:p w14:paraId="12138F5F" w14:textId="1CF4C1B8" w:rsidR="00136AA0" w:rsidRDefault="00467A16">
      <w:r>
        <w:rPr>
          <w:noProof/>
        </w:rPr>
        <w:drawing>
          <wp:inline distT="0" distB="0" distL="0" distR="0" wp14:anchorId="74B85FA5" wp14:editId="07909375">
            <wp:extent cx="5274310" cy="1762125"/>
            <wp:effectExtent l="0" t="0" r="2540" b="9525"/>
            <wp:docPr id="1719775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755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0AC77" w14:textId="77777777" w:rsidR="00467A16" w:rsidRPr="00467A16" w:rsidRDefault="00467A16" w:rsidP="00467A16">
      <w:r w:rsidRPr="00467A16">
        <w:t>Embedding 模型是一种在机器学习和自然语言处理中广泛应用的技术，它旨在将高纬度的数据（如文字、图片、视频）映射到低纬度的空间。Embedding 向量是一个 N 维的实值向量，它将输入的数据表示成一个连续的数值空间中的点。这种嵌入可以是一个词、一个类别特征（如商品、电影、物品等）或时间序列特征等。</w:t>
      </w:r>
    </w:p>
    <w:p w14:paraId="0BC50E3A" w14:textId="77777777" w:rsidR="00467A16" w:rsidRPr="00467A16" w:rsidRDefault="00467A16" w:rsidP="00467A16">
      <w:r w:rsidRPr="00467A16">
        <w:t>而且通过学习，</w:t>
      </w:r>
      <w:r w:rsidRPr="00467A16">
        <w:rPr>
          <w:b/>
          <w:bCs/>
        </w:rPr>
        <w:t>Embedding 向量可以更准确地表示对应特征的内在含义，使几何距离相近的向量对应的物体有相近的含义</w:t>
      </w:r>
      <w:r w:rsidRPr="00467A16">
        <w:t>，甚至对向量进行加减乘除算法都有意义！</w:t>
      </w:r>
    </w:p>
    <w:p w14:paraId="21BF7501" w14:textId="77777777" w:rsidR="00467A16" w:rsidRPr="00467A16" w:rsidRDefault="00467A16" w:rsidP="00467A16">
      <w:r w:rsidRPr="00467A16">
        <w:t>一句话理解 Embedding：</w:t>
      </w:r>
      <w:r w:rsidRPr="00467A16">
        <w:rPr>
          <w:b/>
          <w:bCs/>
        </w:rPr>
        <w:t>一种模型生成方法，可以将非结构化的数据，例如文本/图片/视频等数据映射成有意义的向量数据</w:t>
      </w:r>
      <w:r w:rsidRPr="00467A16">
        <w:t>。</w:t>
      </w:r>
    </w:p>
    <w:p w14:paraId="48F8681A" w14:textId="77777777" w:rsidR="00467A16" w:rsidRPr="00467A16" w:rsidRDefault="00467A16" w:rsidP="00467A16">
      <w:r w:rsidRPr="00467A16">
        <w:t>目前生成 embedding 方法的模型有以下 4 类：</w:t>
      </w:r>
    </w:p>
    <w:p w14:paraId="7CBE84E2" w14:textId="77777777" w:rsidR="00467A16" w:rsidRPr="00467A16" w:rsidRDefault="00467A16" w:rsidP="00467A16">
      <w:pPr>
        <w:numPr>
          <w:ilvl w:val="0"/>
          <w:numId w:val="1"/>
        </w:numPr>
      </w:pPr>
      <w:r w:rsidRPr="00467A16">
        <w:rPr>
          <w:b/>
          <w:bCs/>
        </w:rPr>
        <w:t>Word2Vec（词嵌入模型）</w:t>
      </w:r>
      <w:r w:rsidRPr="00467A16">
        <w:t>：这个模型通过学习将单词转化为连续的向量表示，以便计算机更好地理解和处理文本。Word2Vec 模型基于两种主要算法 CBOW 和 Skip-gram。</w:t>
      </w:r>
    </w:p>
    <w:p w14:paraId="33FCD155" w14:textId="77777777" w:rsidR="00467A16" w:rsidRPr="00467A16" w:rsidRDefault="00467A16" w:rsidP="00467A16">
      <w:pPr>
        <w:numPr>
          <w:ilvl w:val="0"/>
          <w:numId w:val="1"/>
        </w:numPr>
      </w:pPr>
      <w:r w:rsidRPr="00467A16">
        <w:rPr>
          <w:b/>
          <w:bCs/>
        </w:rPr>
        <w:t>Glove</w:t>
      </w:r>
      <w:r w:rsidRPr="00467A16">
        <w:t>：一种用于自然语言处理的词嵌入模型，它与其他常见的词嵌入模型（如 Word2Vec 和 FastText）类似，可以将单词转化为连续的向量表示。GloVe 模型的原理是通过观察单词在语料库中的共现关系，学习得到单词之间的语义关系。具体来说，GloVe 模型将共现概率矩阵表示为两个词向量之间的点积和偏差的关系，然后通过迭代优化来训练得到最佳的词向量表示。</w:t>
      </w:r>
    </w:p>
    <w:p w14:paraId="04F76DD8" w14:textId="77777777" w:rsidR="00467A16" w:rsidRPr="00467A16" w:rsidRDefault="00467A16" w:rsidP="00467A16">
      <w:r w:rsidRPr="00467A16">
        <w:rPr>
          <w:b/>
          <w:bCs/>
        </w:rPr>
        <w:t>GloVe</w:t>
      </w:r>
      <w:r w:rsidRPr="00467A16">
        <w:t> 模型的优点是它能够在大规模语料库上进行有损压缩，得到较小维度的词向量，同时保持了单词之间的语义关系。这些词向量可以被用于多种自然语言处理任务，如词义相似度计算、情感分析、文本分类等。</w:t>
      </w:r>
    </w:p>
    <w:p w14:paraId="233DA148" w14:textId="77777777" w:rsidR="00467A16" w:rsidRPr="00467A16" w:rsidRDefault="00467A16" w:rsidP="00467A16">
      <w:pPr>
        <w:numPr>
          <w:ilvl w:val="0"/>
          <w:numId w:val="1"/>
        </w:numPr>
      </w:pPr>
      <w:r w:rsidRPr="00467A16">
        <w:rPr>
          <w:b/>
          <w:bCs/>
        </w:rPr>
        <w:t>FastText</w:t>
      </w:r>
      <w:r w:rsidRPr="00467A16">
        <w:t>：一种基于词袋模型的词嵌入技术，与其他常见的词嵌入模型（如 Word2Vec 和 GloVe）不同之处在于，FastText考虑了单词的子词信息。其核心思想是将单词视为字符的 n-grams 的集合，在训练过程中，模型会同时学习单词级别和n-gram级别的表示。这样可以捕捉到单词内部的细粒度信息，从而更好地处理各种形态和变体的单词。</w:t>
      </w:r>
    </w:p>
    <w:p w14:paraId="0E610846" w14:textId="77777777" w:rsidR="00467A16" w:rsidRPr="00467A16" w:rsidRDefault="00467A16" w:rsidP="00467A16">
      <w:pPr>
        <w:numPr>
          <w:ilvl w:val="0"/>
          <w:numId w:val="1"/>
        </w:numPr>
      </w:pPr>
      <w:r w:rsidRPr="00467A16">
        <w:rPr>
          <w:b/>
          <w:bCs/>
        </w:rPr>
        <w:t>大模型 Embeddings（重点）</w:t>
      </w:r>
      <w:r w:rsidRPr="00467A16">
        <w:t>：和大模型相关的嵌入模型，如 OpenAI 官方发布的第二代模型：text-embedding-ada-002。它最长的输入是 8191 个tokens，输出的维度是 1536。</w:t>
      </w:r>
    </w:p>
    <w:p w14:paraId="3B8712FD" w14:textId="77777777" w:rsidR="00467A16" w:rsidRPr="00467A16" w:rsidRDefault="00467A16" w:rsidP="00467A16">
      <w:pPr>
        <w:rPr>
          <w:b/>
          <w:bCs/>
        </w:rPr>
      </w:pPr>
      <w:r w:rsidRPr="00467A16">
        <w:rPr>
          <w:b/>
          <w:bCs/>
        </w:rPr>
        <w:t>02. Embedding 带来的价值</w:t>
      </w:r>
    </w:p>
    <w:p w14:paraId="47F0382B" w14:textId="77777777" w:rsidR="00467A16" w:rsidRPr="00467A16" w:rsidRDefault="00467A16" w:rsidP="00467A16">
      <w:pPr>
        <w:numPr>
          <w:ilvl w:val="0"/>
          <w:numId w:val="2"/>
        </w:numPr>
      </w:pPr>
      <w:r w:rsidRPr="00467A16">
        <w:rPr>
          <w:b/>
          <w:bCs/>
        </w:rPr>
        <w:t>降维</w:t>
      </w:r>
      <w:r w:rsidRPr="00467A16">
        <w:t>：在许多实际问题中，原始数据的维度往往非常高。例如，在自然语言处理中，如果使用 Token 词表编码来表示词汇，其维度等于词汇表的大小，可能达到数十万</w:t>
      </w:r>
      <w:r w:rsidRPr="00467A16">
        <w:lastRenderedPageBreak/>
        <w:t>甚至更高。通过 Embedding，我们可以将这些高维数据映射到一个低维空间，大大减少了模型的复杂度。</w:t>
      </w:r>
    </w:p>
    <w:p w14:paraId="65A7B5AA" w14:textId="77777777" w:rsidR="00467A16" w:rsidRPr="00467A16" w:rsidRDefault="00467A16" w:rsidP="00467A16">
      <w:pPr>
        <w:numPr>
          <w:ilvl w:val="0"/>
          <w:numId w:val="2"/>
        </w:numPr>
      </w:pPr>
      <w:r w:rsidRPr="00467A16">
        <w:rPr>
          <w:b/>
          <w:bCs/>
        </w:rPr>
        <w:t>捕捉语义信息</w:t>
      </w:r>
      <w:r w:rsidRPr="00467A16">
        <w:t>：Embedding 不仅仅是降维，更重要的是，它能够捕捉到数据的语义信息。例如，在词嵌入中，语义上相近的词在向量空间中也会相近。这意味着Embedding可以保留并利用原始数据的一些重要信息。</w:t>
      </w:r>
    </w:p>
    <w:p w14:paraId="6DF1381C" w14:textId="77777777" w:rsidR="00467A16" w:rsidRPr="00467A16" w:rsidRDefault="00467A16" w:rsidP="00467A16">
      <w:pPr>
        <w:numPr>
          <w:ilvl w:val="0"/>
          <w:numId w:val="2"/>
        </w:numPr>
      </w:pPr>
      <w:r w:rsidRPr="00467A16">
        <w:rPr>
          <w:b/>
          <w:bCs/>
        </w:rPr>
        <w:t>适应性</w:t>
      </w:r>
      <w:r w:rsidRPr="00467A16">
        <w:t>： 与一些传统的特征提取方法相比，Embedding 是通过数据驱动的方式学习的。这意味着它能够自动适应数据的特性，而无需人工设计特征。</w:t>
      </w:r>
    </w:p>
    <w:p w14:paraId="5A0285F4" w14:textId="77777777" w:rsidR="00467A16" w:rsidRPr="00467A16" w:rsidRDefault="00467A16" w:rsidP="00467A16">
      <w:pPr>
        <w:numPr>
          <w:ilvl w:val="0"/>
          <w:numId w:val="2"/>
        </w:numPr>
      </w:pPr>
      <w:r w:rsidRPr="00467A16">
        <w:rPr>
          <w:b/>
          <w:bCs/>
        </w:rPr>
        <w:t>泛化能力</w:t>
      </w:r>
      <w:r w:rsidRPr="00467A16">
        <w:t>：在实际问题中，我们经常需要处理一些在训练数据中没有出现过的数据。由于Embedding能够捕捉到数据的一些内在规律，因此对于这些未见过的数据，Embedding仍然能够给出合理的表示。</w:t>
      </w:r>
    </w:p>
    <w:p w14:paraId="2DD9BE2E" w14:textId="77777777" w:rsidR="00467A16" w:rsidRPr="00467A16" w:rsidRDefault="00467A16" w:rsidP="00467A16">
      <w:pPr>
        <w:numPr>
          <w:ilvl w:val="0"/>
          <w:numId w:val="2"/>
        </w:numPr>
      </w:pPr>
      <w:r w:rsidRPr="00467A16">
        <w:rPr>
          <w:b/>
          <w:bCs/>
        </w:rPr>
        <w:t>可解释性</w:t>
      </w:r>
      <w:r w:rsidRPr="00467A16">
        <w:t>：尽管 Embedding 是高维的，但我们可以通过一些可视化工具（如t-SNE）来观察和理解 Embedding 的结构。这对于理解模型的行为，以及发现数据的一些潜在规律是非常有用的。</w:t>
      </w:r>
    </w:p>
    <w:p w14:paraId="1561AAB4" w14:textId="77777777" w:rsidR="00467A16" w:rsidRPr="00467A16" w:rsidRDefault="00467A16" w:rsidP="00467A16">
      <w:pPr>
        <w:rPr>
          <w:b/>
          <w:bCs/>
        </w:rPr>
      </w:pPr>
      <w:r w:rsidRPr="00467A16">
        <w:rPr>
          <w:b/>
          <w:bCs/>
        </w:rPr>
        <w:t>03. Embedding 的运算法则</w:t>
      </w:r>
    </w:p>
    <w:p w14:paraId="5EDE7383" w14:textId="77777777" w:rsidR="00467A16" w:rsidRPr="00467A16" w:rsidRDefault="00467A16" w:rsidP="00467A16">
      <w:r w:rsidRPr="00467A16">
        <w:t>通过对上文的理解，我们继续看看训练好的词向量实例（也被称为词嵌入），并探索他们的一些有趣属性（一个当成是玩笑的例子，主要用于帮助大家更好去理解 Embedding，该例子在其他 Embedding 模型下不一定能复现）。</w:t>
      </w:r>
    </w:p>
    <w:p w14:paraId="1702444E" w14:textId="77777777" w:rsidR="00467A16" w:rsidRPr="00467A16" w:rsidRDefault="00467A16" w:rsidP="00467A16">
      <w:r w:rsidRPr="00467A16">
        <w:t>这是一个”king“词的嵌入（使用 GloVe 方法生成的向量）</w:t>
      </w:r>
    </w:p>
    <w:p w14:paraId="091CCACF" w14:textId="240856EB" w:rsidR="00467A16" w:rsidRDefault="00467A16">
      <w:r w:rsidRPr="00467A16">
        <w:rPr>
          <w:rFonts w:hint="eastAsia"/>
        </w:rPr>
        <w:t>[0.50451, 0.68607, -0.59517, -0.022801, 0.60046, -0.13498, -0.08813, 0.47377, -0.61798, -0.31012, -0.076666, 1.493, -0.034189, -0.98173, 0.68229, 0.81722, -0.51874, -0.31503, -0.55809, 0.66421, 0.1961, -0.13495, -0.11476, -0.30344, 0.41177, -2.223, -1.0756, -1.0783, -0.34354, 0.33505, 1.9927, -0.04234, -0.64319, 0.71125, 0.49159, 0.16754, 0.34344, -0.25663, -0.8523, 0.1661, 0.40102, 1.1685, -1.0137, -0.21585, -0.15155, 0.78321, -0.91241, -1.6106, -0.64426, -0.51042]</w:t>
      </w:r>
    </w:p>
    <w:p w14:paraId="34A59B24" w14:textId="5A440AD2" w:rsidR="00467A16" w:rsidRDefault="00467A16">
      <w:r w:rsidRPr="00467A16">
        <w:t>这是一个 50 维的向量，通过数字我们很难观察其规律，但是我们可以</w:t>
      </w:r>
      <w:r w:rsidRPr="00467A16">
        <w:rPr>
          <w:b/>
          <w:bCs/>
        </w:rPr>
        <w:t>将这个向量的每一个元素进行可视化颜色编码，由于范围是 [-2, 2]，越靠近 -2 则设置成蓝色，越靠近 2 则设置成红色</w:t>
      </w:r>
      <w:r w:rsidRPr="00467A16">
        <w:t>，那么这一串向量就可以表示成这样：</w:t>
      </w:r>
    </w:p>
    <w:p w14:paraId="17FF771A" w14:textId="7EC9D1A5" w:rsidR="00467A16" w:rsidRDefault="00467A16">
      <w:r>
        <w:rPr>
          <w:noProof/>
        </w:rPr>
        <w:drawing>
          <wp:inline distT="0" distB="0" distL="0" distR="0" wp14:anchorId="1F7CB53C" wp14:editId="06E7C369">
            <wp:extent cx="5274310" cy="3197225"/>
            <wp:effectExtent l="0" t="0" r="2540" b="3175"/>
            <wp:docPr id="826418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182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96486" w14:textId="77777777" w:rsidR="00467A16" w:rsidRPr="00467A16" w:rsidRDefault="00467A16" w:rsidP="00467A16">
      <w:r w:rsidRPr="00467A16">
        <w:lastRenderedPageBreak/>
        <w:t>从色块分布图中，可以很容易的看出 King、Man、Woman 这三组向量的结构其实非常接近，色块颜色非常集中，这是否能意味着国王、男人、女人这三个词之间是具有强关联甚至是子集的因果关系。</w:t>
      </w:r>
    </w:p>
    <w:p w14:paraId="3802540E" w14:textId="77777777" w:rsidR="00467A16" w:rsidRPr="00467A16" w:rsidRDefault="00467A16" w:rsidP="00467A16">
      <w:r w:rsidRPr="00467A16">
        <w:t>接下来看下另外一个示例列表，这个示例展示了更多单词的向量分布的规律</w:t>
      </w:r>
    </w:p>
    <w:p w14:paraId="3238240C" w14:textId="6BB76A01" w:rsidR="00467A16" w:rsidRDefault="00467A16">
      <w:r>
        <w:rPr>
          <w:noProof/>
        </w:rPr>
        <w:drawing>
          <wp:inline distT="0" distB="0" distL="0" distR="0" wp14:anchorId="766A94EE" wp14:editId="4D091435">
            <wp:extent cx="5274310" cy="2673350"/>
            <wp:effectExtent l="0" t="0" r="2540" b="0"/>
            <wp:docPr id="575167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674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8FA88" w14:textId="77777777" w:rsidR="00467A16" w:rsidRPr="00467A16" w:rsidRDefault="00467A16" w:rsidP="00467A16">
      <w:r w:rsidRPr="00467A16">
        <w:t>在这张分布图中也可以轻松看出一些信息：</w:t>
      </w:r>
    </w:p>
    <w:p w14:paraId="677FE1EF" w14:textId="77777777" w:rsidR="00467A16" w:rsidRPr="00467A16" w:rsidRDefault="00467A16" w:rsidP="00467A16">
      <w:pPr>
        <w:numPr>
          <w:ilvl w:val="0"/>
          <w:numId w:val="3"/>
        </w:numPr>
      </w:pPr>
      <w:r w:rsidRPr="00467A16">
        <w:t>这几个单词的词向量在中间都有一条直的红色列，代表它们在这个维度上是相似的，但是从数值来看我们看不出这个维度是什么。</w:t>
      </w:r>
    </w:p>
    <w:p w14:paraId="300B864F" w14:textId="77777777" w:rsidR="00467A16" w:rsidRPr="00467A16" w:rsidRDefault="00467A16" w:rsidP="00467A16">
      <w:pPr>
        <w:numPr>
          <w:ilvl w:val="0"/>
          <w:numId w:val="3"/>
        </w:numPr>
      </w:pPr>
      <w:r w:rsidRPr="00467A16">
        <w:t>woman 和 girl 在很多地方都是相似的，man 和 boy 也一样。</w:t>
      </w:r>
    </w:p>
    <w:p w14:paraId="452C6189" w14:textId="77777777" w:rsidR="00467A16" w:rsidRPr="00467A16" w:rsidRDefault="00467A16" w:rsidP="00467A16">
      <w:pPr>
        <w:numPr>
          <w:ilvl w:val="0"/>
          <w:numId w:val="3"/>
        </w:numPr>
      </w:pPr>
      <w:r w:rsidRPr="00467A16">
        <w:t>girl 和 boy 也有一些彼此相似的地方，但这些和 woman/girl 不同，这些差异是否可以总结出“年龄”这个维度？</w:t>
      </w:r>
    </w:p>
    <w:p w14:paraId="52A6A0A1" w14:textId="77777777" w:rsidR="00467A16" w:rsidRPr="00467A16" w:rsidRDefault="00467A16" w:rsidP="00467A16">
      <w:pPr>
        <w:numPr>
          <w:ilvl w:val="0"/>
          <w:numId w:val="3"/>
        </w:numPr>
      </w:pPr>
      <w:r w:rsidRPr="00467A16">
        <w:t>上面的单词中，除了 water 其他的都和人相关，并且向量的倒数第三个元素是一个蓝色的色块，来到 water 这里却消失了。</w:t>
      </w:r>
    </w:p>
    <w:p w14:paraId="5D6D34DA" w14:textId="77777777" w:rsidR="00467A16" w:rsidRPr="00467A16" w:rsidRDefault="00467A16" w:rsidP="00467A16">
      <w:pPr>
        <w:numPr>
          <w:ilvl w:val="0"/>
          <w:numId w:val="3"/>
        </w:numPr>
      </w:pPr>
      <w:r w:rsidRPr="00467A16">
        <w:t>king 和 queen 非常接近，但是存在一些比较明显的差异，这部分差异是否能体现出“性别”这个维度？</w:t>
      </w:r>
    </w:p>
    <w:p w14:paraId="41916C68" w14:textId="77777777" w:rsidR="00467A16" w:rsidRPr="00467A16" w:rsidRDefault="00467A16" w:rsidP="00467A16">
      <w:r w:rsidRPr="00467A16">
        <w:t>除了单个词的向量能展示出一些有意思的信息，对向量进行 加减乘除 也能得到一些有意思的结果。在 NLP 界有一个非常著名的公式</w:t>
      </w:r>
    </w:p>
    <w:p w14:paraId="1DFE6370" w14:textId="77777777" w:rsidR="00467A16" w:rsidRDefault="00467A16" w:rsidP="00467A16">
      <w:pPr>
        <w:rPr>
          <w:rFonts w:hint="eastAsia"/>
        </w:rPr>
      </w:pPr>
      <w:r>
        <w:rPr>
          <w:rFonts w:hint="eastAsia"/>
        </w:rPr>
        <w:t>Queen = King - Man + Woman</w:t>
      </w:r>
    </w:p>
    <w:p w14:paraId="2559C9BC" w14:textId="43397749" w:rsidR="00467A16" w:rsidRDefault="00467A16" w:rsidP="00467A16">
      <w:r>
        <w:rPr>
          <w:rFonts w:hint="eastAsia"/>
        </w:rPr>
        <w:t>女王 = 国王 - 男人 + 女人</w:t>
      </w:r>
    </w:p>
    <w:p w14:paraId="776CBAD5" w14:textId="41C22023" w:rsidR="00467A16" w:rsidRDefault="00467A16" w:rsidP="00467A16">
      <w:r w:rsidRPr="00467A16">
        <w:t>对这几个向量进行运算后，同样可视化出来，结果如下</w:t>
      </w:r>
    </w:p>
    <w:p w14:paraId="1FE4F10E" w14:textId="68859EFB" w:rsidR="00467A16" w:rsidRDefault="00467A16" w:rsidP="00467A16">
      <w:r>
        <w:rPr>
          <w:noProof/>
        </w:rPr>
        <w:lastRenderedPageBreak/>
        <w:drawing>
          <wp:inline distT="0" distB="0" distL="0" distR="0" wp14:anchorId="6930EFD4" wp14:editId="29ACAD74">
            <wp:extent cx="5274310" cy="2660015"/>
            <wp:effectExtent l="0" t="0" r="2540" b="6985"/>
            <wp:docPr id="1264461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619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0773" w14:textId="77777777" w:rsidR="00467A16" w:rsidRPr="00467A16" w:rsidRDefault="00467A16" w:rsidP="00467A16">
      <w:r w:rsidRPr="00467A16">
        <w:t>你会发现 king-man+woman 和 queen 的向量特征分布非常接近，也是 GloVe 集合中 40w 个字嵌入中最接近它的词。</w:t>
      </w:r>
    </w:p>
    <w:p w14:paraId="62B48ABC" w14:textId="77777777" w:rsidR="00467A16" w:rsidRPr="00467A16" w:rsidRDefault="00467A16" w:rsidP="00467A16">
      <w:r w:rsidRPr="00467A16">
        <w:t>这一个示例虽然不一定是一个正确的思路，但是从这个示例中仍然可以看到将对应的词转换成 Embedding 向量后，嵌入模型能够捕捉到数据的语义信息，并且语义上相近的词在向量空间中也会相近，这也为语义搜索提供了一个可能</w:t>
      </w:r>
    </w:p>
    <w:p w14:paraId="344ECBA1" w14:textId="77777777" w:rsidR="00467A16" w:rsidRPr="00467A16" w:rsidRDefault="00467A16" w:rsidP="00467A16">
      <w:pPr>
        <w:rPr>
          <w:rFonts w:hint="eastAsia"/>
        </w:rPr>
      </w:pPr>
    </w:p>
    <w:sectPr w:rsidR="00467A16" w:rsidRPr="00467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C11F2"/>
    <w:multiLevelType w:val="multilevel"/>
    <w:tmpl w:val="47B4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E55FA"/>
    <w:multiLevelType w:val="multilevel"/>
    <w:tmpl w:val="240E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CE2072"/>
    <w:multiLevelType w:val="multilevel"/>
    <w:tmpl w:val="F06A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9802719">
    <w:abstractNumId w:val="0"/>
  </w:num>
  <w:num w:numId="2" w16cid:durableId="819616036">
    <w:abstractNumId w:val="1"/>
  </w:num>
  <w:num w:numId="3" w16cid:durableId="11444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2C"/>
    <w:rsid w:val="00136AA0"/>
    <w:rsid w:val="001E0E99"/>
    <w:rsid w:val="003814A9"/>
    <w:rsid w:val="00467A16"/>
    <w:rsid w:val="006F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A1B5"/>
  <w15:chartTrackingRefBased/>
  <w15:docId w15:val="{74B66B72-9A25-429A-B662-C0239C60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2024-10-07T06:18:00Z</dcterms:created>
  <dcterms:modified xsi:type="dcterms:W3CDTF">2024-10-07T06:19:00Z</dcterms:modified>
</cp:coreProperties>
</file>